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2E32" w:rsidRDefault="00000000">
      <w:pPr>
        <w:spacing w:after="19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ВЫПИСКА</w:t>
      </w:r>
    </w:p>
    <w:p w:rsidR="00692E32" w:rsidRDefault="00000000">
      <w:pPr>
        <w:spacing w:after="419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из Единого государственного реестра юридических лиц</w:t>
      </w:r>
    </w:p>
    <w:p w:rsidR="00692E32" w:rsidRDefault="00000000">
      <w:pPr>
        <w:tabs>
          <w:tab w:val="center" w:pos="1051"/>
          <w:tab w:val="center" w:pos="7738"/>
          <w:tab w:val="center" w:pos="8884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>17.07.2024</w:t>
      </w:r>
      <w:r>
        <w:rPr>
          <w:rFonts w:ascii="Times New Roman" w:eastAsia="Times New Roman" w:hAnsi="Times New Roman" w:cs="Times New Roman"/>
          <w:sz w:val="24"/>
        </w:rPr>
        <w:tab/>
        <w:t>№</w:t>
      </w:r>
      <w:r>
        <w:rPr>
          <w:rFonts w:ascii="Times New Roman" w:eastAsia="Times New Roman" w:hAnsi="Times New Roman" w:cs="Times New Roman"/>
          <w:sz w:val="24"/>
        </w:rPr>
        <w:tab/>
        <w:t>ЮЭ9965-24-</w:t>
      </w:r>
    </w:p>
    <w:p w:rsidR="00692E32" w:rsidRDefault="00000000">
      <w:pPr>
        <w:spacing w:after="0"/>
        <w:ind w:right="472"/>
        <w:jc w:val="right"/>
      </w:pPr>
      <w:r>
        <w:rPr>
          <w:rFonts w:ascii="Times New Roman" w:eastAsia="Times New Roman" w:hAnsi="Times New Roman" w:cs="Times New Roman"/>
          <w:sz w:val="24"/>
        </w:rPr>
        <w:t>91203326</w:t>
      </w:r>
    </w:p>
    <w:p w:rsidR="00692E32" w:rsidRDefault="00000000">
      <w:pPr>
        <w:spacing w:after="17"/>
        <w:ind w:left="-40" w:right="-40"/>
      </w:pPr>
      <w:r>
        <w:rPr>
          <w:noProof/>
        </w:rPr>
        <mc:AlternateContent>
          <mc:Choice Requires="wpg">
            <w:drawing>
              <wp:inline distT="0" distB="0" distL="0" distR="0">
                <wp:extent cx="6296533" cy="1270"/>
                <wp:effectExtent l="0" t="0" r="0" b="0"/>
                <wp:docPr id="141862" name="Group 141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533" cy="1270"/>
                          <a:chOff x="0" y="0"/>
                          <a:chExt cx="6296533" cy="127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385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316">
                                <a:moveTo>
                                  <a:pt x="0" y="0"/>
                                </a:moveTo>
                                <a:lnTo>
                                  <a:pt x="1385316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37201" y="0"/>
                            <a:ext cx="1259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332">
                                <a:moveTo>
                                  <a:pt x="0" y="0"/>
                                </a:moveTo>
                                <a:lnTo>
                                  <a:pt x="1259332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862" style="width:495.79pt;height:0.1pt;mso-position-horizontal-relative:char;mso-position-vertical-relative:line" coordsize="62965,12">
                <v:shape id="Shape 8" style="position:absolute;width:13853;height:0;left:0;top:0;" coordsize="1385316,0" path="m0,0l1385316,0">
                  <v:stroke weight="0.1pt" endcap="square" joinstyle="miter" miterlimit="10" on="true" color="#000000"/>
                  <v:fill on="false" color="#000000" opacity="0"/>
                </v:shape>
                <v:shape id="Shape 9" style="position:absolute;width:12593;height:0;left:50372;top:0;" coordsize="1259332,0" path="m0,0l1259332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92E32" w:rsidRDefault="00000000">
      <w:pPr>
        <w:spacing w:after="305"/>
        <w:ind w:left="65" w:hanging="10"/>
      </w:pPr>
      <w:r>
        <w:rPr>
          <w:rFonts w:ascii="Times New Roman" w:eastAsia="Times New Roman" w:hAnsi="Times New Roman" w:cs="Times New Roman"/>
          <w:sz w:val="16"/>
        </w:rPr>
        <w:t>дата формирования выписки</w:t>
      </w:r>
    </w:p>
    <w:p w:rsidR="00692E32" w:rsidRDefault="00000000">
      <w:pPr>
        <w:spacing w:after="12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Настоящая выписка содержит сведения о юридическом лице</w:t>
      </w:r>
    </w:p>
    <w:p w:rsidR="00692E32" w:rsidRDefault="00000000">
      <w:pPr>
        <w:spacing w:after="3"/>
        <w:ind w:left="2399" w:hanging="2307"/>
        <w:jc w:val="both"/>
      </w:pPr>
      <w:r>
        <w:rPr>
          <w:rFonts w:ascii="Times New Roman" w:eastAsia="Times New Roman" w:hAnsi="Times New Roman" w:cs="Times New Roman"/>
          <w:sz w:val="24"/>
        </w:rPr>
        <w:t>ОБЛАСТНОЕ ГОСУДАРСТВЕННОЕ БЮДЖЕТНОЕ УЧРЕЖДЕНИЕ ЗДРАВООХРАНЕНИЯ "СМИДОВИЧСКАЯ  РАЙОННАЯ БОЛЬНИЦА"</w:t>
      </w:r>
    </w:p>
    <w:p w:rsidR="00692E32" w:rsidRDefault="00000000">
      <w:pPr>
        <w:spacing w:after="17"/>
        <w:ind w:left="-40" w:right="-40"/>
      </w:pPr>
      <w:r>
        <w:rPr>
          <w:noProof/>
        </w:rPr>
        <mc:AlternateContent>
          <mc:Choice Requires="wpg">
            <w:drawing>
              <wp:inline distT="0" distB="0" distL="0" distR="0">
                <wp:extent cx="6296533" cy="1270"/>
                <wp:effectExtent l="0" t="0" r="0" b="0"/>
                <wp:docPr id="92217" name="Group 9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533" cy="1270"/>
                          <a:chOff x="0" y="0"/>
                          <a:chExt cx="6296533" cy="127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296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533">
                                <a:moveTo>
                                  <a:pt x="0" y="0"/>
                                </a:moveTo>
                                <a:lnTo>
                                  <a:pt x="6296533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217" style="width:495.79pt;height:0.1pt;mso-position-horizontal-relative:char;mso-position-vertical-relative:line" coordsize="62965,12">
                <v:shape id="Shape 16" style="position:absolute;width:62965;height:0;left:0;top:0;" coordsize="6296533,0" path="m0,0l6296533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92E32" w:rsidRDefault="00000000">
      <w:pPr>
        <w:spacing w:after="400"/>
        <w:jc w:val="center"/>
      </w:pPr>
      <w:r>
        <w:rPr>
          <w:rFonts w:ascii="Times New Roman" w:eastAsia="Times New Roman" w:hAnsi="Times New Roman" w:cs="Times New Roman"/>
          <w:sz w:val="16"/>
        </w:rPr>
        <w:t>полное наименование юридического лица</w:t>
      </w:r>
    </w:p>
    <w:tbl>
      <w:tblPr>
        <w:tblStyle w:val="TableGrid"/>
        <w:tblpPr w:vertAnchor="text" w:tblpX="6124" w:tblpY="-26"/>
        <w:tblOverlap w:val="never"/>
        <w:tblW w:w="536" w:type="dxa"/>
        <w:tblInd w:w="0" w:type="dxa"/>
        <w:tblCellMar>
          <w:top w:w="26" w:type="dxa"/>
          <w:left w:w="7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68"/>
        <w:gridCol w:w="268"/>
      </w:tblGrid>
      <w:tr w:rsidR="00692E32">
        <w:trPr>
          <w:trHeight w:val="325"/>
        </w:trPr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692E32" w:rsidRDefault="00000000">
      <w:pPr>
        <w:spacing w:after="131"/>
        <w:ind w:left="2404" w:right="3176"/>
      </w:pPr>
      <w:r>
        <w:rPr>
          <w:rFonts w:ascii="Times New Roman" w:eastAsia="Times New Roman" w:hAnsi="Times New Roman" w:cs="Times New Roman"/>
          <w:b/>
          <w:sz w:val="24"/>
        </w:rPr>
        <w:t xml:space="preserve">ОГРН </w:t>
      </w:r>
      <w:r>
        <w:rPr>
          <w:rFonts w:ascii="Times New Roman" w:eastAsia="Times New Roman" w:hAnsi="Times New Roman" w:cs="Times New Roman"/>
          <w:sz w:val="24"/>
          <w:bdr w:val="single" w:sz="2" w:space="0" w:color="000000"/>
        </w:rPr>
        <w:t>1 0 2 7 9 0 0 6 3 3 5</w:t>
      </w:r>
    </w:p>
    <w:p w:rsidR="00692E32" w:rsidRDefault="00000000">
      <w:pPr>
        <w:spacing w:after="12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включенные в Единый государственный реестр юридических лиц по состоянию на</w:t>
      </w:r>
    </w:p>
    <w:p w:rsidR="00692E32" w:rsidRDefault="00000000">
      <w:pPr>
        <w:tabs>
          <w:tab w:val="center" w:pos="1646"/>
          <w:tab w:val="center" w:pos="3241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« 17 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ab/>
        <w:t>июля</w:t>
      </w:r>
      <w:r>
        <w:rPr>
          <w:rFonts w:ascii="Times New Roman" w:eastAsia="Times New Roman" w:hAnsi="Times New Roman" w:cs="Times New Roman"/>
          <w:sz w:val="24"/>
        </w:rPr>
        <w:tab/>
        <w:t xml:space="preserve">20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24 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692E32" w:rsidRDefault="00000000">
      <w:pPr>
        <w:spacing w:after="17"/>
        <w:ind w:left="654"/>
      </w:pPr>
      <w:r>
        <w:rPr>
          <w:noProof/>
        </w:rPr>
        <mc:AlternateContent>
          <mc:Choice Requires="wpg">
            <w:drawing>
              <wp:inline distT="0" distB="0" distL="0" distR="0">
                <wp:extent cx="1259332" cy="1270"/>
                <wp:effectExtent l="0" t="0" r="0" b="0"/>
                <wp:docPr id="92218" name="Group 92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332" cy="1270"/>
                          <a:chOff x="0" y="0"/>
                          <a:chExt cx="1259332" cy="127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259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332">
                                <a:moveTo>
                                  <a:pt x="0" y="0"/>
                                </a:moveTo>
                                <a:lnTo>
                                  <a:pt x="1259332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218" style="width:99.16pt;height:0.1pt;mso-position-horizontal-relative:char;mso-position-vertical-relative:line" coordsize="12593,12">
                <v:shape id="Shape 49" style="position:absolute;width:12593;height:0;left:0;top:0;" coordsize="1259332,0" path="m0,0l1259332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92E32" w:rsidRDefault="00000000">
      <w:pPr>
        <w:tabs>
          <w:tab w:val="center" w:pos="1646"/>
          <w:tab w:val="center" w:pos="3282"/>
        </w:tabs>
        <w:spacing w:after="355"/>
      </w:pPr>
      <w:r>
        <w:rPr>
          <w:rFonts w:ascii="Times New Roman" w:eastAsia="Times New Roman" w:hAnsi="Times New Roman" w:cs="Times New Roman"/>
          <w:sz w:val="16"/>
        </w:rPr>
        <w:t>число</w:t>
      </w:r>
      <w:r>
        <w:rPr>
          <w:rFonts w:ascii="Times New Roman" w:eastAsia="Times New Roman" w:hAnsi="Times New Roman" w:cs="Times New Roman"/>
          <w:sz w:val="16"/>
        </w:rPr>
        <w:tab/>
        <w:t>месяц прописью</w:t>
      </w:r>
      <w:r>
        <w:rPr>
          <w:rFonts w:ascii="Times New Roman" w:eastAsia="Times New Roman" w:hAnsi="Times New Roman" w:cs="Times New Roman"/>
          <w:sz w:val="16"/>
        </w:rPr>
        <w:tab/>
        <w:t>год</w:t>
      </w: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№ п/п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на русском языке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ОБЛАСТНОЕ ГОСУДАРСТВЕННОЕ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БЮДЖЕТНОЕ УЧРЕЖДЕНИЕ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"СМИДОВИЧСКАЯ  РАЙОННАЯ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БОЛЬНИЦА"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2117907019624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2117907019932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28.12.2011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Сокращенное наименование на русском языке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ОГБУЗ "СМИДОВИЧСКАЯ РБ"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2117907019624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2117907019932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28.12.2011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нахождения и адрес юридического лица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679150,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ЕВРЕЙСКАЯ АВТОНОМНАЯ ОБЛАСТЬ,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Р-Н СМИДОВИЧСКИЙ,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П. СМИДОВИЧ,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СОВЕТСКАЯ,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Д.37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2177901030184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10.01.2017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 образования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юридического лица путем реорганизации до 01.07.2002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1027900633562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присвоения 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19.10.2002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 регистрации юридического лица до 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номер, присвоенный до 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23240-93/2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 до 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30.03.2001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органа,</w:t>
            </w:r>
          </w:p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зарегистрировавшего юридическое лицо до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Министерства юстиции РФ по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1027900633562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19.10.2002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регистрирующем органе по месту нахождения юридического лица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регистрирующего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,679000,Еврейская Аобл,, Биробиджан г,,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Комсомольская ул,11А,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2207900072807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10.12.2020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лице, имеющем право без доверенности действовать от имени юридического лица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лице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2187901073017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18.12.2018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ГРИГОРЬЕВА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ОЛЬГА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ВЛАДИМИРОВНА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790300174685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2187901073017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18.12.2018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ВРАЧ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2187901073017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18.12.2018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2187901073017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18.12.2018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Гражданство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гражданин Российской Федерации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участниках / учредителях юридического лица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лице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2127907008238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20.07.2012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1027900513156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7900001070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2127907008238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20.07.2012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учете в налоговом органе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7903002033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790301001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 в налоговом органе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14.12.2020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2207900123561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14.12.2020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 в качестве страхователя по обязательному пенсионному страхованию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1106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 в качестве страхователя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01.01.1992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территориального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Отделение Фонда пенсионного и социального страхования Российской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 по Хабаровскому краю и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2047900123434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04.10.2004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 в качестве страхователя по обязательному социальному страхованию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790030001979001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 в качестве страхователя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24.03.1995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территориального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Отделение Фонда пенсионного и социального страхования Российской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 по Хабаровскому краю и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2167901096911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21.10.2016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видах экономической деятельности по Общероссийскому классификатору видов экономической деятельности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об основном виде деятельности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(ОКВЭД ОК 029-2014 (КДЕС Ред. 2))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86.10 Деятельность больничных организаций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2057900129824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31.08.2005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 дополнительных видах деятельности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(ОКВЭД ОК 029-2014 (КДЕС Ред. 2))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86.90.9 Деятельность в области медицины прочая, не включенная в другие группировки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2057900129824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31.08.2005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лицензиях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79 01 000161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18.01.2012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первичной медико-санитарной медицинской помощи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амбулаторно-поликлинической медицинской помощи (в том числе первичной медико-санитарной помощи, медицинской помощи женщинам в период беременности, во время и после родов, специализированной медицинской помощи)</w:t>
            </w:r>
          </w:p>
        </w:tc>
      </w:tr>
      <w:tr w:rsidR="00692E3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стационарной медицинской помощи (в том числе первичной медикосанитарной помощи, медицинской помощи женщинам в период беременности, во время и после родов, специализированной медицинской помощи)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 правительства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2127907000824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18.01.2012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ЛО-79-01-000028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30.01.2009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2137907001835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ЛО-79-01-000069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28.08.2009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2137907002088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ЛО-79-01-000080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24.11.2009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2137907002100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 79-01-000092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19.03.2010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2137907002176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ЛО-79-01-000109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13.09.2010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2137907002374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ЛО-79-01-000121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2137907002429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ЛО-79-01-000122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2137907002430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ЛО-79-01-000123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2137907002440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ЛО-79-01-000124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2137907002451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ЛО-79-01-000125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2137907002462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79-02-000073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05.07.2013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15.07.2013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Розничная торговля лекарственными средствами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 правительства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2137907010151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15.07.2013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ЛО-79-06-000010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30.08.2010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Деятельность, связанная с оборотом психотропных веществ (разработка, производство, изготовление, переработка, хранение, перевозки, отпуск, реализация, распределение, приобретение,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использование, уничтожение), внесенных в Список III в соответствии с Федеральным законом от 8 января 1998 г. N 3-ФЗ "О наркотических средствах и психотропных веществах", осуществляемая организациями оптовой торговли лекарственными средствами и аптеками федеральных организаций здравоохранения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2137907002363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2147907002252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ЛО-79-06-000009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30.08.2010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Деятельность, связанная с оборотом психотропных веществ (разработка, производство, изготовление, переработка, хранение, перевозки, отпуск, реализация, распределение, приобретение,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использование, уничтожение), внесенных в Список III в соответствии с Федеральным законом от 8 января 1998 г. N 3-ФЗ "О наркотических средствах и психотропных веществах", осуществляемая организациями оптовой торговли лекарственными средствами и аптеками федеральных организаций здравоохранения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2137907002352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2147907002263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ЛО-79-05-000011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30.08.2010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Деятельность, связанная с оборотом психотропных веществ (разработка, производство, изготовление, переработка, хранение, перевозки, отпуск, реализация, распределение, приобретение,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использование, уничтожение), внесенных в Список III в соответствии с Федеральным законом от 8 января 1998 г. N 3-ФЗ "О наркотических средствах и психотропных веществах", осуществляемая организациями оптовой торговли лекарственными средствами и аптеками федеральных организаций здравоохранения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2137907002341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2147907002274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ЛО-79-05-000010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30.08.2010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Деятельность, связанная с оборотом психотропных веществ (разработка, производство, изготовление, переработка, хранение, перевозки, отпуск, реализация, распределение, приобретение,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использование, уничтожение), внесенных в Список III в соответствии с Федеральным законом от 8 января 1998 г. N 3-ФЗ "О наркотических средствах и психотропных веществах", осуществляемая организациями оптовой торговли лекарственными средствами и аптеками федеральных организаций здравоохранения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2137907002330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2147907002285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ЛО-79-01-000198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07.05.2013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07.05.2013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2187901048014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21.04.2018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Л017-00110-77/00391702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07.02.2011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Оборот наркотических средств, психотропных веществ и их прекурсоров, культивирование наркосодержащих растений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 в сфере здравоохранения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2227900014384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08.06.2022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Л017-01143-79/00142530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08.02.2013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Оборот наркотических средств, психотропных веществ и их прекурсоров, культивирование наркосодержащих растений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2227900014406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08.06.2022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Л017-00110-77/00391703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07.02.2011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Оборот наркотических средств, психотропных веществ и их прекурсоров, культивирование наркосодержащих растений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 в сфере здравоохранения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2227900014461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08.06.2022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лицензии, присвоенный в Едином реестре учета лицензий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Л042-01143-79/00166058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16.04.2018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16.04.2018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Лицензирование фармацевтической деятельности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2247900014547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13.07.2024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лицензии, присвоенный в Едином реестре учета лицензий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Л041-01143-79/00361430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03.09.2019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03.09.2019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ЗДРАВООХРАНЕНИЯ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ПРАВИТЕЛЬСТВА ЕВРЕЙСКОЙ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2247900014569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13.07.2024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8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филиалах и представительствах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Филиалы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филиале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2037900121664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21.07.2003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679184,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ЕВРЕЙСКАЯ АВТОНОМНАЯ ОБЛАСТЬ,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Р-Н СМИДОВИЧСКИЙ,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С. ПЕСЧАНОЕ,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40 ЛЕТ ПОБЕДЫ,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Д.5,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 И 8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2037900121664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21.07.2003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2057900132915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30.11.2005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филиала: 790303002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учет: 14.12.2020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2217900015122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09.08.2021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филиале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2037900121664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21.07.2003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679154,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ЕВРЕЙСКАЯ АВТОНОМНАЯ ОБЛАСТЬ,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Р-Н СМИДОВИЧСКИЙ,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С. БЕЛГОРОДСКОЕ,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ШОССЕЙНАЯ,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2037900121664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21.07.2003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2057900132915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30.11.2005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филиала: 790303001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учет: 14.12.2020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2207900123627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14.12.2020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филиале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2087907019297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29.12.2008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679162,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ЕВРЕЙСКАЯ АВТОНОМНАЯ ОБЛАСТЬ,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Р-Н СМИДОВИЧСКИЙ,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П. ВОЛОЧАЕВКА-2,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СОВЕТСКАЯ,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Д.46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2087907019297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29.12.2008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филиала: 790043002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учет: 14.12.2020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2217900015122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09.08.2021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филиале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2047900120750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23.04.2004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679157,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ЕВРЕЙСКАЯ АВТОНОМНАЯ ОБЛАСТЬ,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Р-Н СМИДОВИЧСКИЙ,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С. АУР,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ВОКЗАЛЬНАЯ,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 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2117907000132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11.01.2011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об исправлении технической ошибки в указанных сведениях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2217900030160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16.12.2021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учете в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филиала: 790303003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учет: 14.12.2020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 по месту нахождения филиала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2217900030181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17.12.2021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записях, внесенных в Единый государственный реестр юридических лиц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в Единый государственный реестр юридических лиц сведений о юридическом лице, зарегистрированном до 1 июля 2002 года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1027900633562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19.10.2002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Министерства по налогам и сборам РФ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79 00076111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19.10.2002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2037900121664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21.07.2003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Министерства по налогам и сборам РФ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79 000076646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21.07.2003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2057900132915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30.11.2005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2047900120574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05.03.2004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Министерства по налогам и сборам РФ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2047900120750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23.04.2004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Министерства по налогам и сборам РФ №1 по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22.04.2004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 И ДОПОЛНЕНИЯ К УСТАВУ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380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01.12.2003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ПЛАТЕЖНОЕ ПОРУЧЕНИЕ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07.04.2004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79 000076828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23.04.2004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26.04.2004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Министерства по налогам и сборам РФ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2047900123434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04.10.2004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Министерства по налогам и сборам РФ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2057900129824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31.08.2005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ДОПОЛНЕНИЯ К УСТАВУ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УЧРЕДИТЕЛЬНЫЕ ДОКУМЕНТЫ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26.08.2005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25.08.2005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79 000077323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31.08.2005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692E3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с ошибками, допущенными заявителем в ранее представленном заявлении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2057900132915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30.11.2005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ИСПРАВЛЕНИИ ОШИБОК,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ДОПУЩЕННЫХ ЗАЯВИТЕЛЕМ РАНЕЕ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Б/Н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79 000077448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30.11.2005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2037900121664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21.07.2003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2067907000115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12.01.2006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УЧРЕДИТЕЛЬНЫЕ ДОКУМЕНТЫ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10.01.2006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12.01.2006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ЮРИДИЧЕСКОГО ЛИЦА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79 000235003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12.01.2006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2067907000137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13.01.2006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УЧРЕДИТЕЛЬНЫЕ ДОКУМЕНТЫ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10.01.2006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13.01.2006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ЮРИДИЧЕСКОГО ЛИЦА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79 000235005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13.01.2006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2087907019297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29.12.2008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895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22.12.2008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79 000273401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29.12.2008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2097907022024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23.12.2009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2107907013729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08.09.2010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2107907013751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08.09.2010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2107907014235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23.09.2010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2117907000132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11.01.2011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692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23.12.2010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15.12.2010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25.11.2010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79 000253058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11.01.2011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2217900030160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16.12.2021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2117907003322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2117907003333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2117907003344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2117907003355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2117907003366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2117907003377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2117907003388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2117907003487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2117907005269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24.03.2011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2117907019624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746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14.12.2011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14.12.2011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79 000253876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22.12.2011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2117907019932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2117907019635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745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79 000253877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</w:tr>
      <w:tr w:rsidR="00692E3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с ошибками, допущенными заявителем в ранее представленном заявлении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2117907019932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ИСПРАВЛЕНИИ ОШИБОК,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ДОПУЩЕННЫХ ЗАЯВИТЕЛЕМ РАНЕЕ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790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79 000253896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28.12.2011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2117907019624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2127907000824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18.01.2012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2127907008238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20.07.2012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ВНЕСЕНИИ В ЕДИНЫЙ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РЕЕСТР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ЮРИДИЧЕСКИХ ЛИЦ ИЗМЕНЕНИЙ В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ЮРИДИЧЕСКОМ ЛИЦЕ,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СВЯЗАННЫХ С ВНЕСЕНИЕМ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ИЗМЕНЕНИЙ В УЧРЕДИТЕЛЬНЫЕ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334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79 000300291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20.07.2012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2127907012847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23.10.2012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475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УЧРЕДИТЕЛЬНЫЕ ДОКУМЕНТЫ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79 000300445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23.10.2012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2137907001549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2147907002307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2137907001550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2147907002296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2137907001835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2137907002088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5"/>
        <w:gridCol w:w="4611"/>
        <w:gridCol w:w="4610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2137907002100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2137907002176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2137907002330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2147907002285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2137907002341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2147907002274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5"/>
        <w:gridCol w:w="4611"/>
        <w:gridCol w:w="4610"/>
      </w:tblGrid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2137907002352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2147907002263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2137907002363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2147907002252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2137907002374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2137907002429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2137907002430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5"/>
        <w:gridCol w:w="4611"/>
        <w:gridCol w:w="4610"/>
      </w:tblGrid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2137907002440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2137907002451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2137907002462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2137907002473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2147907002241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2137907002484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2147907002230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2137907002594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2137907002671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2137907006499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2137907006532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2137907009667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04.07.2013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2137907010151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15.07.2013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2137907013715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28.10.2013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2147907000701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24.01.2014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2147907002164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12.02.2014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ГОСУДАРСТВЕННОЙ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ИЗМЕНЕНИЙ,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ВНОСИМЫХ В УЧРЕДИТЕЛЬНЫЕ</w:t>
            </w:r>
          </w:p>
          <w:p w:rsidR="00692E3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 ЮРИДИЧЕСКОГО ЛИЦА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22.01.2014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5"/>
        <w:gridCol w:w="4611"/>
        <w:gridCol w:w="4610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2147907002230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2137907002484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2147907002241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2137907002473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2147907002252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2137907002363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5"/>
        <w:gridCol w:w="4611"/>
        <w:gridCol w:w="4610"/>
      </w:tblGrid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2147907002263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2137907002352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2147907002274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2137907002341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2147907002285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2137907002330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2147907002296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2137907001550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2147907002307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2137907001549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67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2157907032842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12.03.2015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79АА 0112022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оплате 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492519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10.02.2015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2157907033986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05.05.2015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Р14001 ЗАЯВЛЕНИЕ ОБ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ИЗМ.СВЕДЕНИЙ, НЕ СВЯЗАННЫХ С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 УЧРЕД.ДОКУМЕНТОВ (П.2.1)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69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2157907034998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2167901067354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2157907035119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2167901067948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05.04.2016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71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2157907035240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2167901066947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2157907035383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23.05.2015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2167901070049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2157907035449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23.05.2015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2167901069543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07.04.2016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2157907035636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24.05.2015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№1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2167901069653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07.04.2016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сведения, содержащиеся в Едином государственном реестре юридических лиц, в связи с переименованием (переподчинением) адресных объектов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2167901061612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2167901066936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31.03.2016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77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2167901066947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2157907035240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2167901066980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2167901067354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2157907034998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80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599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2167901067948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05.04.2016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2157907035119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2167901069389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82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2167901069532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83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2167901069543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2157907035449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23.05.2015</w:t>
            </w:r>
          </w:p>
        </w:tc>
      </w:tr>
      <w:tr w:rsidR="00692E32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2167901069653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2157907035636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24.05.2015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85</w:t>
            </w:r>
          </w:p>
        </w:tc>
      </w:tr>
      <w:tr w:rsidR="00692E32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2167901070049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2157907035383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23.05.2015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2167901070467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87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2167901070533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09.04.2016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88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2167901070555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09.04.2016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89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2167901085790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18.08.2016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2167901096911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91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2167901102114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08.11.2016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26.09.2016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ОПЛАТЕ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475216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22.09.2016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06.10.2016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СОПРОВОДИТЕЛЬНОЕ ПИСЬМО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1964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17.10.2016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 К УСТАВУ ЮЛ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20.10.2016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КОНВЕРТ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31.10.2016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92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сведения, содержащиеся в Едином государственном реестре юридических лиц, в связи с переименованием (переподчинением) адресных объектов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2177901030184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10.01.2017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93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2177901037610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23.02.2017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2177901052360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17.08.2017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2177901053890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08.09.2017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ОПЛАТЕ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3681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18.07.2017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 К УСТАВУ ЮЛ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01.08.2017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СОПРОВОДИТЕЛЬНОЕ ПИСЬМО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2407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03.08.2017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28.07.2017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КОНВЕРТ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2187901047640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17.04.2018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2187901048014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21.04.2018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2187901048025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22.04.2018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2187901073017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18.12.2018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Р14001 ЗАЯВЛЕНИЕ ОБ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ИЗМ.СВЕДЕНИЙ, НЕ СВЯЗАННЫХ С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 УЧРЕД.ДОКУМЕНТОВ (П.2.1)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480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11.12.2018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2197901043624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07.05.2019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ОПЛАТЕ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699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205368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10.04.2019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 К УСТАВУ ЮЛ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101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2197901052314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15.08.2019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2197901053898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30.08.2019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103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2197901055867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19.09.2019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104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2197901056054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20.09.2019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Федеральной налоговой службы по г.Биробиджану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 К УСТАВУ ЮЛ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ОПЛАТЕ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390179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15.07.2019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105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2207900123561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14.12.2020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106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 по месту нахождения филиала/представительства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2207900123627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14.12.2020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107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2217900006586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11.04.2021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108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2217900007983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04.05.2021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Р13014 ЗАЯВЛЕНИЕ ОБ ИЗМЕНЕНИИ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УЧР.ДОКУМЕНТА И/ИЛИ ИНЫХ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ЮЛ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 В НОВОЙ РЕДАКЦИИ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УЧРЕДИТЕЛЬНЫЙ ДОКУМЕНТ ЮЛ,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ЛИБО ИНОЕ РЕШЕНИЕ ИЛИ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ДОКУМЕНТ, НА ОСНОВАНИИ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КОТОРОГО ВНОСЯТСЯ ДАННЫЕ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280-ОД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21.04.2021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109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 по месту нахождения филиала/представительства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2217900015122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09.08.2021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2217900030160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16.12.2021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ЕГРЮЛ в связи с допущенными ошибками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1916Б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2117907000132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11.01.2011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111</w:t>
            </w:r>
          </w:p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 по месту нахождения филиала/представительства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2217900030181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17.12.2021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112</w:t>
            </w:r>
          </w:p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2227900008785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20.04.2022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2227900008807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20.04.2022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114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2227900011250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2227900011260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2227900012503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29.05.2022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2227900012536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29.05.2022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2227900013340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02.06.2022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2227900013394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02.06.2022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2227900013405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02.06.2022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5"/>
        <w:gridCol w:w="4611"/>
        <w:gridCol w:w="4610"/>
      </w:tblGrid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2227900013450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2227900014043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2227900014110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2227900014208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2227900014384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2227900014406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2227900014461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08.06.2022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799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2227900015066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2227900015650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2227900016067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15.06.2022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2237900007717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22.04.2023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2237900009081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24.05.2023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2237900009334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26.05.2023</w:t>
            </w:r>
          </w:p>
        </w:tc>
      </w:tr>
    </w:tbl>
    <w:p w:rsidR="00692E32" w:rsidRDefault="00692E32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134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2237900016253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11.08.2023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135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2237900017617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2237900026010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02.11.2023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137</w:t>
            </w:r>
          </w:p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2237900028859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14.12.2023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Р13014 Заявление об изменении учр.документа и/или иных сведений о ЮЛ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398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06.12.2023</w:t>
            </w:r>
          </w:p>
        </w:tc>
      </w:tr>
      <w:tr w:rsidR="00692E32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учредительный документ ЮЛ, либо иное решение или документ, на основании которого вносятся данные изменения</w:t>
            </w:r>
          </w:p>
        </w:tc>
      </w:tr>
      <w:tr w:rsidR="00692E32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Изменения в учредительный документ ЮЛ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2247900009542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01.05.2024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2247900014547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13.07.2024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  <w:tr w:rsidR="00692E32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2E32" w:rsidRDefault="00692E32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2E32" w:rsidRDefault="00000000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2E32" w:rsidRDefault="00692E32"/>
        </w:tc>
      </w:tr>
      <w:tr w:rsidR="00692E32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2247900014569</w:t>
            </w:r>
          </w:p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13.07.2024</w:t>
            </w:r>
          </w:p>
        </w:tc>
      </w:tr>
      <w:tr w:rsidR="00692E32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841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E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Федеральной налоговой службы по Еврейской автономной области</w:t>
            </w:r>
          </w:p>
        </w:tc>
      </w:tr>
    </w:tbl>
    <w:p w:rsidR="00692E32" w:rsidRDefault="00000000">
      <w:pPr>
        <w:spacing w:after="3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7220589</wp:posOffset>
                </wp:positionV>
                <wp:extent cx="2530920" cy="1142996"/>
                <wp:effectExtent l="0" t="0" r="0" b="0"/>
                <wp:wrapTopAndBottom/>
                <wp:docPr id="137099" name="Group 137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920" cy="1142996"/>
                          <a:chOff x="0" y="0"/>
                          <a:chExt cx="2530920" cy="1142996"/>
                        </a:xfrm>
                      </wpg:grpSpPr>
                      <pic:pic xmlns:pic="http://schemas.openxmlformats.org/drawingml/2006/picture">
                        <pic:nvPicPr>
                          <pic:cNvPr id="7671" name="Picture 7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20" cy="1142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72" name="Rectangle 7672"/>
                        <wps:cNvSpPr/>
                        <wps:spPr>
                          <a:xfrm>
                            <a:off x="141514" y="611267"/>
                            <a:ext cx="2232934" cy="96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E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Сертификат: 132813118060720705235507911346737049214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3" name="Rectangle 7673"/>
                        <wps:cNvSpPr/>
                        <wps:spPr>
                          <a:xfrm>
                            <a:off x="141514" y="709238"/>
                            <a:ext cx="2709664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E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Владелец: МЕЖРЕГИОНАЛЬНАЯ ИНСПЕКЦИЯ ФЕДЕРАЛЬНОЙ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4" name="Rectangle 7674"/>
                        <wps:cNvSpPr/>
                        <wps:spPr>
                          <a:xfrm>
                            <a:off x="141514" y="807209"/>
                            <a:ext cx="2766128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E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НАЛОГОВОЙ СЛУЖБЫ ПО ЦЕНТРАЛИЗОВАННОЙ ОБРАБОТКЕ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5" name="Rectangle 7675"/>
                        <wps:cNvSpPr/>
                        <wps:spPr>
                          <a:xfrm>
                            <a:off x="141514" y="905180"/>
                            <a:ext cx="405325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E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ДАННЫХ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6" name="Rectangle 7676"/>
                        <wps:cNvSpPr/>
                        <wps:spPr>
                          <a:xfrm>
                            <a:off x="141514" y="1003151"/>
                            <a:ext cx="1574217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E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Действителен: с 30.01.2024 по 24.04.2025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7" name="Rectangle 7677"/>
                        <wps:cNvSpPr/>
                        <wps:spPr>
                          <a:xfrm>
                            <a:off x="1034139" y="128040"/>
                            <a:ext cx="1240471" cy="112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E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ДОКУМЕНТ ПОДПИСАН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8" name="Rectangle 7678"/>
                        <wps:cNvSpPr/>
                        <wps:spPr>
                          <a:xfrm>
                            <a:off x="761997" y="236896"/>
                            <a:ext cx="1997320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E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УСИЛЕННОЙ КВАЛИФИЦИРОВАННОЙ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9" name="Rectangle 7679"/>
                        <wps:cNvSpPr/>
                        <wps:spPr>
                          <a:xfrm>
                            <a:off x="952497" y="345753"/>
                            <a:ext cx="1472350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E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ЭЛЕКТРОННОЙ ПОДПИСЬЮ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099" style="width:199.285pt;height:89.9997pt;position:absolute;mso-position-horizontal-relative:page;mso-position-horizontal:absolute;margin-left:200pt;mso-position-vertical-relative:page;margin-top:568.55pt;" coordsize="25309,11429">
                <v:shape id="Picture 7671" style="position:absolute;width:25309;height:11429;left:0;top:0;" filled="f">
                  <v:imagedata r:id="rId7"/>
                </v:shape>
                <v:rect id="Rectangle 7672" style="position:absolute;width:22329;height:961;left:1415;top:6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Сертификат: 132813118060720705235507911346737049214</w:t>
                        </w:r>
                      </w:p>
                    </w:txbxContent>
                  </v:textbox>
                </v:rect>
                <v:rect id="Rectangle 7673" style="position:absolute;width:27096;height:962;left:1415;top:7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Владелец: МЕЖРЕГИОНАЛЬНАЯ ИНСПЕКЦИЯ ФЕДЕРАЛЬНОЙ</w:t>
                        </w:r>
                      </w:p>
                    </w:txbxContent>
                  </v:textbox>
                </v:rect>
                <v:rect id="Rectangle 7674" style="position:absolute;width:27661;height:962;left:1415;top:8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НАЛОГОВОЙ СЛУЖБЫ ПО ЦЕНТРАЛИЗОВАННОЙ ОБРАБОТКЕ</w:t>
                        </w:r>
                      </w:p>
                    </w:txbxContent>
                  </v:textbox>
                </v:rect>
                <v:rect id="Rectangle 7675" style="position:absolute;width:4053;height:962;left:1415;top:9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ДАННЫХ</w:t>
                        </w:r>
                      </w:p>
                    </w:txbxContent>
                  </v:textbox>
                </v:rect>
                <v:rect id="Rectangle 7676" style="position:absolute;width:15742;height:962;left:1415;top:10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Действителен: с 30.01.2024 по 24.04.2025</w:t>
                        </w:r>
                      </w:p>
                    </w:txbxContent>
                  </v:textbox>
                </v:rect>
                <v:rect id="Rectangle 7677" style="position:absolute;width:12404;height:1122;left:10341;top: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c2dbe"/>
                            <w:sz w:val="12"/>
                          </w:rPr>
                          <w:t xml:space="preserve">ДОКУМЕНТ ПОДПИСАН</w:t>
                        </w:r>
                      </w:p>
                    </w:txbxContent>
                  </v:textbox>
                </v:rect>
                <v:rect id="Rectangle 7678" style="position:absolute;width:19973;height:1122;left:7619;top:2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c2dbe"/>
                            <w:sz w:val="12"/>
                          </w:rPr>
                          <w:t xml:space="preserve">УСИЛЕННОЙ КВАЛИФИЦИРОВАННОЙ</w:t>
                        </w:r>
                      </w:p>
                    </w:txbxContent>
                  </v:textbox>
                </v:rect>
                <v:rect id="Rectangle 7679" style="position:absolute;width:14723;height:1122;left:9524;top:3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c2dbe"/>
                            <w:sz w:val="12"/>
                          </w:rPr>
                          <w:t xml:space="preserve">ЭЛЕКТРОННОЙ ПОДПИСЬЮ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Выписка сформирована с использованием сервиса «Предоставление сведений из ЕГРЮЛ/ЕГРИП», размещенного на официальном сайте ФНС России в сети Интернет по адресу: https://egrul.nalog.ru</w:t>
      </w:r>
    </w:p>
    <w:sectPr w:rsidR="00692E32">
      <w:footerReference w:type="even" r:id="rId8"/>
      <w:footerReference w:type="default" r:id="rId9"/>
      <w:footerReference w:type="first" r:id="rId10"/>
      <w:pgSz w:w="11900" w:h="16840"/>
      <w:pgMar w:top="850" w:right="890" w:bottom="1149" w:left="1174" w:header="72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412F" w:rsidRDefault="00D6412F">
      <w:pPr>
        <w:spacing w:after="0" w:line="240" w:lineRule="auto"/>
      </w:pPr>
      <w:r>
        <w:separator/>
      </w:r>
    </w:p>
  </w:endnote>
  <w:endnote w:type="continuationSeparator" w:id="0">
    <w:p w:rsidR="00D6412F" w:rsidRDefault="00D6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2E32" w:rsidRDefault="00000000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Выписка из ЕГРЮЛ</w:t>
    </w:r>
  </w:p>
  <w:p w:rsidR="00692E32" w:rsidRDefault="00000000">
    <w:pPr>
      <w:tabs>
        <w:tab w:val="center" w:pos="4918"/>
        <w:tab w:val="right" w:pos="9836"/>
      </w:tabs>
      <w:spacing w:after="0"/>
      <w:ind w:left="-40" w:right="-200"/>
    </w:pPr>
    <w:r>
      <w:rPr>
        <w:rFonts w:ascii="Times New Roman" w:eastAsia="Times New Roman" w:hAnsi="Times New Roman" w:cs="Times New Roman"/>
        <w:sz w:val="16"/>
      </w:rPr>
      <w:t>17.07.2024 09:26</w:t>
    </w:r>
    <w:r>
      <w:rPr>
        <w:rFonts w:ascii="Times New Roman" w:eastAsia="Times New Roman" w:hAnsi="Times New Roman" w:cs="Times New Roman"/>
        <w:sz w:val="16"/>
      </w:rPr>
      <w:tab/>
      <w:t>ОГРН 1027900633562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50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2E32" w:rsidRDefault="00000000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Выписка из ЕГРЮЛ</w:t>
    </w:r>
  </w:p>
  <w:p w:rsidR="00692E32" w:rsidRDefault="00000000">
    <w:pPr>
      <w:tabs>
        <w:tab w:val="center" w:pos="4918"/>
        <w:tab w:val="right" w:pos="9836"/>
      </w:tabs>
      <w:spacing w:after="0"/>
      <w:ind w:left="-40" w:right="-200"/>
    </w:pPr>
    <w:r>
      <w:rPr>
        <w:rFonts w:ascii="Times New Roman" w:eastAsia="Times New Roman" w:hAnsi="Times New Roman" w:cs="Times New Roman"/>
        <w:sz w:val="16"/>
      </w:rPr>
      <w:t>17.07.2024 09:26</w:t>
    </w:r>
    <w:r>
      <w:rPr>
        <w:rFonts w:ascii="Times New Roman" w:eastAsia="Times New Roman" w:hAnsi="Times New Roman" w:cs="Times New Roman"/>
        <w:sz w:val="16"/>
      </w:rPr>
      <w:tab/>
      <w:t>ОГРН 1027900633562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50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2E32" w:rsidRDefault="00000000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Выписка из ЕГРЮЛ</w:t>
    </w:r>
  </w:p>
  <w:p w:rsidR="00692E32" w:rsidRDefault="00000000">
    <w:pPr>
      <w:tabs>
        <w:tab w:val="center" w:pos="4918"/>
        <w:tab w:val="right" w:pos="9836"/>
      </w:tabs>
      <w:spacing w:after="0"/>
      <w:ind w:left="-40" w:right="-200"/>
    </w:pPr>
    <w:r>
      <w:rPr>
        <w:rFonts w:ascii="Times New Roman" w:eastAsia="Times New Roman" w:hAnsi="Times New Roman" w:cs="Times New Roman"/>
        <w:sz w:val="16"/>
      </w:rPr>
      <w:t>17.07.2024 09:26</w:t>
    </w:r>
    <w:r>
      <w:rPr>
        <w:rFonts w:ascii="Times New Roman" w:eastAsia="Times New Roman" w:hAnsi="Times New Roman" w:cs="Times New Roman"/>
        <w:sz w:val="16"/>
      </w:rPr>
      <w:tab/>
      <w:t>ОГРН 1027900633562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50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412F" w:rsidRDefault="00D6412F">
      <w:pPr>
        <w:spacing w:after="0" w:line="240" w:lineRule="auto"/>
      </w:pPr>
      <w:r>
        <w:separator/>
      </w:r>
    </w:p>
  </w:footnote>
  <w:footnote w:type="continuationSeparator" w:id="0">
    <w:p w:rsidR="00D6412F" w:rsidRDefault="00D64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32"/>
    <w:rsid w:val="00692E32"/>
    <w:rsid w:val="00763C79"/>
    <w:rsid w:val="00CF6EFC"/>
    <w:rsid w:val="00D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43472-5648-4129-8CEF-BEA8A293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14230</Words>
  <Characters>81115</Characters>
  <Application>Microsoft Office Word</Application>
  <DocSecurity>0</DocSecurity>
  <Lines>675</Lines>
  <Paragraphs>190</Paragraphs>
  <ScaleCrop>false</ScaleCrop>
  <Company/>
  <LinksUpToDate>false</LinksUpToDate>
  <CharactersWithSpaces>95155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cp:lastModifiedBy>Ольга Александровна Осокина</cp:lastModifiedBy>
  <cp:revision>2</cp:revision>
  <dcterms:created xsi:type="dcterms:W3CDTF">2024-07-17T06:33:00Z</dcterms:created>
  <dcterms:modified xsi:type="dcterms:W3CDTF">2024-07-17T06:33:00Z</dcterms:modified>
</cp:coreProperties>
</file>